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34A" w:rsidRDefault="00370F48" w:rsidP="00C7634A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70F48">
        <w:rPr>
          <w:rFonts w:ascii="Times New Roman" w:hAnsi="Times New Roman" w:cs="Times New Roman"/>
          <w:b/>
          <w:sz w:val="32"/>
          <w:szCs w:val="32"/>
        </w:rPr>
        <w:t>Підприємство</w:t>
      </w:r>
      <w:proofErr w:type="spellEnd"/>
      <w:r w:rsidR="00C7634A">
        <w:rPr>
          <w:rFonts w:ascii="Times New Roman" w:hAnsi="Times New Roman" w:cs="Times New Roman"/>
          <w:b/>
          <w:sz w:val="32"/>
          <w:szCs w:val="32"/>
          <w:lang w:val="uk-UA"/>
        </w:rPr>
        <w:t xml:space="preserve">м </w:t>
      </w:r>
      <w:proofErr w:type="gramStart"/>
      <w:r w:rsidRPr="00370F48">
        <w:rPr>
          <w:rFonts w:ascii="Times New Roman" w:hAnsi="Times New Roman" w:cs="Times New Roman"/>
          <w:b/>
          <w:sz w:val="32"/>
          <w:szCs w:val="32"/>
        </w:rPr>
        <w:t>КП«</w:t>
      </w:r>
      <w:proofErr w:type="gramEnd"/>
      <w:r w:rsidRPr="00370F48">
        <w:rPr>
          <w:rFonts w:ascii="Times New Roman" w:hAnsi="Times New Roman" w:cs="Times New Roman"/>
          <w:b/>
          <w:sz w:val="32"/>
          <w:szCs w:val="32"/>
        </w:rPr>
        <w:t xml:space="preserve">ДОКЦДЛ»ДОР» 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ефективного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функціонування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закладу</w:t>
      </w:r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станом на </w:t>
      </w:r>
      <w:r w:rsidR="004C17EB">
        <w:rPr>
          <w:rFonts w:ascii="Times New Roman" w:hAnsi="Times New Roman" w:cs="Times New Roman"/>
          <w:b/>
          <w:sz w:val="32"/>
          <w:szCs w:val="32"/>
          <w:lang w:val="uk-UA"/>
        </w:rPr>
        <w:t>1</w:t>
      </w:r>
      <w:r w:rsidR="00C7634A">
        <w:rPr>
          <w:rFonts w:ascii="Times New Roman" w:hAnsi="Times New Roman" w:cs="Times New Roman"/>
          <w:b/>
          <w:sz w:val="32"/>
          <w:szCs w:val="32"/>
          <w:lang w:val="uk-UA"/>
        </w:rPr>
        <w:t>4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7634A">
        <w:rPr>
          <w:rFonts w:ascii="Times New Roman" w:hAnsi="Times New Roman" w:cs="Times New Roman"/>
          <w:b/>
          <w:sz w:val="32"/>
          <w:szCs w:val="32"/>
          <w:lang w:val="uk-UA"/>
        </w:rPr>
        <w:t>черв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ня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4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року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C7634A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заплановано 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здійсни</w:t>
      </w:r>
      <w:r w:rsidR="00C7634A">
        <w:rPr>
          <w:rFonts w:ascii="Times New Roman" w:hAnsi="Times New Roman" w:cs="Times New Roman"/>
          <w:b/>
          <w:sz w:val="32"/>
          <w:szCs w:val="32"/>
          <w:lang w:val="uk-UA"/>
        </w:rPr>
        <w:t>ти</w:t>
      </w:r>
      <w:r w:rsidR="00C7634A">
        <w:rPr>
          <w:rFonts w:ascii="Times New Roman" w:hAnsi="Times New Roman" w:cs="Times New Roman"/>
          <w:b/>
          <w:sz w:val="32"/>
          <w:szCs w:val="32"/>
        </w:rPr>
        <w:t xml:space="preserve"> закупівлі</w:t>
      </w:r>
      <w:r w:rsidR="008030F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8E0A32">
        <w:rPr>
          <w:rFonts w:ascii="Times New Roman" w:hAnsi="Times New Roman" w:cs="Times New Roman"/>
          <w:b/>
          <w:sz w:val="32"/>
          <w:szCs w:val="32"/>
          <w:lang w:val="uk-UA"/>
        </w:rPr>
        <w:t>за кодами</w:t>
      </w:r>
      <w:r w:rsidR="00C7634A">
        <w:rPr>
          <w:rFonts w:ascii="Times New Roman" w:hAnsi="Times New Roman" w:cs="Times New Roman"/>
          <w:b/>
          <w:sz w:val="32"/>
          <w:szCs w:val="32"/>
        </w:rPr>
        <w:t>:</w:t>
      </w:r>
    </w:p>
    <w:p w:rsidR="004C17EB" w:rsidRDefault="00073269" w:rsidP="00C76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-</w:t>
      </w:r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8517C7" w:rsidRPr="00073269">
        <w:rPr>
          <w:rFonts w:ascii="Times New Roman" w:hAnsi="Times New Roman" w:cs="Times New Roman"/>
          <w:sz w:val="28"/>
          <w:szCs w:val="28"/>
        </w:rPr>
        <w:t xml:space="preserve">ДК 021:2015 </w:t>
      </w:r>
      <w:r w:rsidR="00C7634A" w:rsidRPr="00073269">
        <w:rPr>
          <w:rFonts w:ascii="Times New Roman" w:hAnsi="Times New Roman" w:cs="Times New Roman"/>
          <w:sz w:val="28"/>
          <w:szCs w:val="28"/>
        </w:rPr>
        <w:t>33600000-6 Фармацевтична продукція</w:t>
      </w:r>
      <w:r w:rsidR="008030F1"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634A" w:rsidRPr="00073269">
        <w:rPr>
          <w:rFonts w:ascii="Times New Roman" w:hAnsi="Times New Roman" w:cs="Times New Roman"/>
          <w:sz w:val="28"/>
          <w:szCs w:val="28"/>
          <w:lang w:val="uk-UA"/>
        </w:rPr>
        <w:t>Розчини</w:t>
      </w:r>
      <w:r w:rsidR="00C7634A" w:rsidRPr="00073269">
        <w:rPr>
          <w:rFonts w:ascii="Times New Roman" w:hAnsi="Times New Roman" w:cs="Times New Roman"/>
          <w:sz w:val="28"/>
          <w:szCs w:val="28"/>
        </w:rPr>
        <w:t xml:space="preserve"> для парентерального </w:t>
      </w:r>
      <w:r w:rsidR="00C7634A" w:rsidRPr="00073269">
        <w:rPr>
          <w:rFonts w:ascii="Times New Roman" w:hAnsi="Times New Roman" w:cs="Times New Roman"/>
          <w:sz w:val="28"/>
          <w:szCs w:val="28"/>
          <w:lang w:val="uk-UA"/>
        </w:rPr>
        <w:t>харчування, а саме Нумета G13Е емульсія для інфузій 300 мл №10</w:t>
      </w:r>
      <w:r w:rsidR="00141167"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7024" w:rsidRPr="00073269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70F48"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7024" w:rsidRPr="00073269">
        <w:rPr>
          <w:rFonts w:ascii="Times New Roman" w:hAnsi="Times New Roman" w:cs="Times New Roman"/>
          <w:sz w:val="28"/>
          <w:szCs w:val="28"/>
          <w:lang w:val="uk-UA"/>
        </w:rPr>
        <w:t>загальну</w:t>
      </w:r>
      <w:r w:rsidR="00370F48"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7024"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 суму  </w:t>
      </w:r>
      <w:r w:rsidR="00C7634A" w:rsidRPr="00073269">
        <w:rPr>
          <w:rFonts w:ascii="Times New Roman" w:hAnsi="Times New Roman" w:cs="Times New Roman"/>
          <w:sz w:val="28"/>
          <w:szCs w:val="28"/>
          <w:lang w:val="uk-UA"/>
        </w:rPr>
        <w:t>26 500 грн</w:t>
      </w:r>
      <w:r w:rsidRPr="000732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7634A"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 з ПДВ</w:t>
      </w:r>
      <w:r w:rsidR="00141167" w:rsidRPr="000732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7634A"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 Ідентифікатор закупівлі:UA-2024-06-14-009113-a</w:t>
      </w:r>
      <w:r w:rsidR="004A078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A1249" w:rsidRDefault="002A1249" w:rsidP="00C76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1249" w:rsidRDefault="002A1249" w:rsidP="002A1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3269">
        <w:rPr>
          <w:rFonts w:ascii="Times New Roman" w:hAnsi="Times New Roman" w:cs="Times New Roman"/>
          <w:sz w:val="28"/>
          <w:szCs w:val="28"/>
          <w:lang w:val="uk-UA"/>
        </w:rPr>
        <w:t>- ДК 021:2015 19240000-0 Спеціальні тканини (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>Клейона підкладна гумотканева медична</w:t>
      </w:r>
      <w:r w:rsidRPr="00073269">
        <w:rPr>
          <w:rFonts w:ascii="Times New Roman" w:hAnsi="Times New Roman" w:cs="Times New Roman"/>
          <w:sz w:val="28"/>
          <w:szCs w:val="28"/>
          <w:lang w:val="uk-UA"/>
        </w:rPr>
        <w:t>) на загальну  суму   46 080 грн.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>Ідентифікатор закупівлі:UA-2024-06-26-008557-a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634A" w:rsidRPr="00073269" w:rsidRDefault="00C7634A" w:rsidP="00C76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634A" w:rsidRPr="00073269" w:rsidRDefault="00073269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326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030F1" w:rsidRPr="00073269">
        <w:rPr>
          <w:sz w:val="28"/>
          <w:szCs w:val="28"/>
        </w:rPr>
        <w:t xml:space="preserve"> </w:t>
      </w:r>
      <w:r w:rsidR="008030F1" w:rsidRPr="00073269">
        <w:rPr>
          <w:rFonts w:ascii="Times New Roman" w:hAnsi="Times New Roman" w:cs="Times New Roman"/>
          <w:sz w:val="28"/>
          <w:szCs w:val="28"/>
          <w:lang w:val="uk-UA"/>
        </w:rPr>
        <w:t>ДК 021:2015 33140000-3 "Медичні матеріали" Матеріал гемостатичний на загальну  суму 53 770 грн</w:t>
      </w:r>
      <w:r w:rsidRPr="000732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030F1"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 з ПДВ. Ідентифікатор закупівлі: UA-2024-06-21-000699-a</w:t>
      </w:r>
      <w:r w:rsidR="004A078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876AC" w:rsidRDefault="00A876AC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76AC" w:rsidRDefault="00A876AC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 xml:space="preserve"> ДК 021:2015: 33190000-8 Медичне обладнання та вироби медичного призначення різні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>Шапочка медична одноразова, стерильна, розмір універсальний, на резинці; Шапочка медична одноразова, нестерильна, розмір універсальний, на зав'язці</w:t>
      </w:r>
      <w:r w:rsidRPr="00A876AC">
        <w:t xml:space="preserve">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 xml:space="preserve">на загальну  суму </w:t>
      </w:r>
      <w:r>
        <w:rPr>
          <w:rFonts w:ascii="Times New Roman" w:hAnsi="Times New Roman" w:cs="Times New Roman"/>
          <w:sz w:val="28"/>
          <w:szCs w:val="28"/>
          <w:lang w:val="uk-UA"/>
        </w:rPr>
        <w:t>42 500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 xml:space="preserve"> грн. з ПДВ.</w:t>
      </w:r>
      <w:r w:rsidRPr="00A876AC">
        <w:t xml:space="preserve">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>Ідентифікатор закупівлі: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>UA-2024-06-25-006563-a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876AC" w:rsidRDefault="00A876AC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76AC" w:rsidRDefault="00A876AC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>ДК 021:2015: 33140000-3 Медичні матеріали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 xml:space="preserve">Маска медична захисна одноразова тришарова (Нетканий матеріал (Спанбонд)) на </w:t>
      </w:r>
      <w:proofErr w:type="spellStart"/>
      <w:r w:rsidRPr="00A876AC">
        <w:rPr>
          <w:rFonts w:ascii="Times New Roman" w:hAnsi="Times New Roman" w:cs="Times New Roman"/>
          <w:sz w:val="28"/>
          <w:szCs w:val="28"/>
          <w:lang w:val="uk-UA"/>
        </w:rPr>
        <w:t>завязках</w:t>
      </w:r>
      <w:proofErr w:type="spellEnd"/>
      <w:r w:rsidRPr="00A876AC">
        <w:t xml:space="preserve">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 xml:space="preserve">на загальну  суму </w:t>
      </w:r>
      <w:r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 xml:space="preserve"> грн. з ПДВ.</w:t>
      </w:r>
      <w:r w:rsidRPr="00A876AC">
        <w:t xml:space="preserve">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>Ідентифікатор закупівлі:</w:t>
      </w:r>
      <w:r w:rsidRPr="00A876AC">
        <w:t xml:space="preserve">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>UA-2024-06-26-000113-a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876AC" w:rsidRDefault="00A876AC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76AC" w:rsidRPr="00073269" w:rsidRDefault="00A876AC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A444F" w:rsidRPr="004A444F">
        <w:t xml:space="preserve"> </w:t>
      </w:r>
      <w:bookmarkStart w:id="0" w:name="_GoBack"/>
      <w:r w:rsidR="004A444F" w:rsidRPr="004A444F">
        <w:rPr>
          <w:rFonts w:ascii="Times New Roman" w:hAnsi="Times New Roman" w:cs="Times New Roman"/>
          <w:sz w:val="28"/>
          <w:szCs w:val="28"/>
          <w:lang w:val="uk-UA"/>
        </w:rPr>
        <w:t>ДК 021:2015: 33170000-2 - Обладнання для анестезії та реанімації (Дихальний контур з одинарною лінією підігріву, дорослий)</w:t>
      </w:r>
      <w:r w:rsidR="004A444F" w:rsidRPr="004A444F">
        <w:t xml:space="preserve"> </w:t>
      </w:r>
      <w:bookmarkEnd w:id="0"/>
      <w:r w:rsidR="004A444F" w:rsidRPr="004A444F">
        <w:rPr>
          <w:rFonts w:ascii="Times New Roman" w:hAnsi="Times New Roman" w:cs="Times New Roman"/>
          <w:sz w:val="28"/>
          <w:szCs w:val="28"/>
          <w:lang w:val="uk-UA"/>
        </w:rPr>
        <w:t xml:space="preserve">на загальну  суму </w:t>
      </w:r>
      <w:r w:rsidR="004A444F">
        <w:rPr>
          <w:rFonts w:ascii="Times New Roman" w:hAnsi="Times New Roman" w:cs="Times New Roman"/>
          <w:sz w:val="28"/>
          <w:szCs w:val="28"/>
          <w:lang w:val="uk-UA"/>
        </w:rPr>
        <w:t xml:space="preserve">50 </w:t>
      </w:r>
      <w:r w:rsidR="004A444F" w:rsidRPr="004A444F">
        <w:rPr>
          <w:rFonts w:ascii="Times New Roman" w:hAnsi="Times New Roman" w:cs="Times New Roman"/>
          <w:sz w:val="28"/>
          <w:szCs w:val="28"/>
          <w:lang w:val="uk-UA"/>
        </w:rPr>
        <w:t>000 грн. з ПДВ</w:t>
      </w:r>
    </w:p>
    <w:p w:rsidR="008030F1" w:rsidRPr="00073269" w:rsidRDefault="008030F1" w:rsidP="008030F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8030F1" w:rsidRPr="00073269" w:rsidRDefault="00073269" w:rsidP="008030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3269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8030F1" w:rsidRPr="00073269">
        <w:rPr>
          <w:rFonts w:ascii="Times New Roman" w:hAnsi="Times New Roman" w:cs="Times New Roman"/>
          <w:b/>
          <w:sz w:val="28"/>
          <w:szCs w:val="28"/>
          <w:lang w:val="uk-UA"/>
        </w:rPr>
        <w:t>а здійснити розрахунок за раніше отриманий товар</w:t>
      </w:r>
      <w:r w:rsidRPr="000732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згідно видаткових накладних:</w:t>
      </w:r>
    </w:p>
    <w:p w:rsidR="00073269" w:rsidRDefault="00073269" w:rsidP="008030F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A1249" w:rsidRDefault="002A1249" w:rsidP="002A1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№ 2601 від </w:t>
      </w:r>
      <w:r w:rsidRPr="00A876AC">
        <w:rPr>
          <w:rFonts w:ascii="Times New Roman" w:hAnsi="Times New Roman" w:cs="Times New Roman"/>
          <w:sz w:val="28"/>
          <w:szCs w:val="28"/>
          <w:lang w:val="uk-UA"/>
        </w:rPr>
        <w:t>17.06.2024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р. з ФОП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Мельнік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В.Г.</w:t>
      </w:r>
      <w:r w:rsidRPr="004A0780">
        <w:t xml:space="preserve"> </w:t>
      </w:r>
      <w:r w:rsidRPr="004A0780">
        <w:rPr>
          <w:rFonts w:ascii="Times New Roman" w:hAnsi="Times New Roman" w:cs="Times New Roman"/>
          <w:sz w:val="28"/>
          <w:szCs w:val="28"/>
          <w:lang w:val="uk-UA"/>
        </w:rPr>
        <w:t>ДК 021:2015 24455000-8 Дезинфекційні засоби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0780">
        <w:rPr>
          <w:rFonts w:ascii="Times New Roman" w:hAnsi="Times New Roman" w:cs="Times New Roman"/>
          <w:sz w:val="28"/>
          <w:szCs w:val="28"/>
          <w:lang w:val="uk-UA"/>
        </w:rPr>
        <w:t>«Засоби для дезінфекції та антисептики»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суму 114560,00 грн. з ПДВ;</w:t>
      </w:r>
    </w:p>
    <w:p w:rsidR="002A1249" w:rsidRPr="004A444F" w:rsidRDefault="002A1249" w:rsidP="002A12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1249" w:rsidRPr="002A1249" w:rsidRDefault="002A1249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1249">
        <w:rPr>
          <w:rFonts w:ascii="Times New Roman" w:hAnsi="Times New Roman" w:cs="Times New Roman"/>
          <w:b/>
          <w:sz w:val="32"/>
          <w:szCs w:val="32"/>
          <w:lang w:val="uk-UA"/>
        </w:rPr>
        <w:t xml:space="preserve">- </w:t>
      </w:r>
      <w:r w:rsidRPr="002A1249">
        <w:rPr>
          <w:rFonts w:ascii="Times New Roman" w:hAnsi="Times New Roman" w:cs="Times New Roman"/>
          <w:sz w:val="28"/>
          <w:szCs w:val="28"/>
          <w:lang w:val="uk-UA"/>
        </w:rPr>
        <w:t>№ 240529-05 від 29.05.2024 р. з ТОВ «</w:t>
      </w:r>
      <w:proofErr w:type="spellStart"/>
      <w:r w:rsidRPr="002A1249">
        <w:rPr>
          <w:rFonts w:ascii="Times New Roman" w:hAnsi="Times New Roman" w:cs="Times New Roman"/>
          <w:sz w:val="28"/>
          <w:szCs w:val="28"/>
          <w:lang w:val="uk-UA"/>
        </w:rPr>
        <w:t>Рівнемедтехніка</w:t>
      </w:r>
      <w:proofErr w:type="spellEnd"/>
      <w:r w:rsidRPr="002A1249">
        <w:rPr>
          <w:rFonts w:ascii="Times New Roman" w:hAnsi="Times New Roman" w:cs="Times New Roman"/>
          <w:sz w:val="28"/>
          <w:szCs w:val="28"/>
          <w:lang w:val="uk-UA"/>
        </w:rPr>
        <w:t>»  ДК 021:2015 33140000-3 Медичні матеріали Витратні матеріали  на суму 66 714,50 грн. з ПДВ;</w:t>
      </w:r>
    </w:p>
    <w:p w:rsidR="002A1249" w:rsidRDefault="002A1249" w:rsidP="008030F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73269" w:rsidRDefault="00073269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3269">
        <w:rPr>
          <w:rFonts w:ascii="Times New Roman" w:hAnsi="Times New Roman" w:cs="Times New Roman"/>
          <w:sz w:val="28"/>
          <w:szCs w:val="28"/>
          <w:lang w:val="uk-UA"/>
        </w:rPr>
        <w:lastRenderedPageBreak/>
        <w:t>- № 310 від 24.05.2024 р. з ТОВ «</w:t>
      </w:r>
      <w:proofErr w:type="spellStart"/>
      <w:r w:rsidRPr="00073269">
        <w:rPr>
          <w:rFonts w:ascii="Times New Roman" w:hAnsi="Times New Roman" w:cs="Times New Roman"/>
          <w:sz w:val="28"/>
          <w:szCs w:val="28"/>
          <w:lang w:val="uk-UA"/>
        </w:rPr>
        <w:t>Медітек</w:t>
      </w:r>
      <w:proofErr w:type="spellEnd"/>
      <w:r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» ДК 021:2015: 33140000-3 Медичні матеріали Нитка хірургічна стерильна з голкою, Двох-голкова, що не розсмоктується на суму 114 992,47 грн.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073269">
        <w:rPr>
          <w:rFonts w:ascii="Times New Roman" w:hAnsi="Times New Roman" w:cs="Times New Roman"/>
          <w:sz w:val="28"/>
          <w:szCs w:val="28"/>
          <w:lang w:val="uk-UA"/>
        </w:rPr>
        <w:t>ПДВ</w:t>
      </w:r>
      <w:r w:rsidR="004A0780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732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73269" w:rsidRDefault="00073269" w:rsidP="00803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0780" w:rsidRDefault="004A0780" w:rsidP="000732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A0780" w:rsidSect="00C763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E0"/>
    <w:rsid w:val="00073269"/>
    <w:rsid w:val="00141167"/>
    <w:rsid w:val="002A1249"/>
    <w:rsid w:val="00367024"/>
    <w:rsid w:val="00370F48"/>
    <w:rsid w:val="003C7238"/>
    <w:rsid w:val="00422E91"/>
    <w:rsid w:val="004A0780"/>
    <w:rsid w:val="004A444F"/>
    <w:rsid w:val="004C17EB"/>
    <w:rsid w:val="00665FC2"/>
    <w:rsid w:val="006903B2"/>
    <w:rsid w:val="006A29B8"/>
    <w:rsid w:val="007560F6"/>
    <w:rsid w:val="007A58EB"/>
    <w:rsid w:val="008030F1"/>
    <w:rsid w:val="008517C7"/>
    <w:rsid w:val="008E0A32"/>
    <w:rsid w:val="008F269A"/>
    <w:rsid w:val="009A2EE0"/>
    <w:rsid w:val="00A876AC"/>
    <w:rsid w:val="00B678E9"/>
    <w:rsid w:val="00C7634A"/>
    <w:rsid w:val="00DF2BAB"/>
    <w:rsid w:val="00EE1999"/>
    <w:rsid w:val="00F6764C"/>
    <w:rsid w:val="00F7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A7351-2A3E-4CFC-A321-1F492241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economist2</cp:lastModifiedBy>
  <cp:revision>21</cp:revision>
  <dcterms:created xsi:type="dcterms:W3CDTF">2020-12-28T11:53:00Z</dcterms:created>
  <dcterms:modified xsi:type="dcterms:W3CDTF">2024-06-27T06:06:00Z</dcterms:modified>
</cp:coreProperties>
</file>